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1B" w:rsidRPr="0087741B" w:rsidRDefault="0087741B" w:rsidP="0087741B">
      <w:pPr>
        <w:shd w:val="clear" w:color="auto" w:fill="FFFFFF"/>
        <w:spacing w:after="0" w:line="330" w:lineRule="atLeast"/>
        <w:jc w:val="center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7741B">
        <w:rPr>
          <w:rFonts w:ascii="Tahoma" w:eastAsia="Times New Roman" w:hAnsi="Tahoma" w:cs="Tahoma"/>
          <w:b/>
          <w:bCs/>
          <w:color w:val="FF9900"/>
          <w:sz w:val="24"/>
          <w:szCs w:val="24"/>
          <w:lang w:eastAsia="ru-RU"/>
        </w:rPr>
        <w:t>Профилактика экстремизма и обеспечение антитеррористической без</w:t>
      </w:r>
      <w:r w:rsidRPr="0087741B">
        <w:rPr>
          <w:rFonts w:ascii="Tahoma" w:eastAsia="Times New Roman" w:hAnsi="Tahoma" w:cs="Tahoma"/>
          <w:b/>
          <w:bCs/>
          <w:color w:val="FF9900"/>
          <w:sz w:val="24"/>
          <w:szCs w:val="24"/>
          <w:lang w:eastAsia="ru-RU"/>
        </w:rPr>
        <w:t>о</w:t>
      </w:r>
      <w:r w:rsidRPr="0087741B">
        <w:rPr>
          <w:rFonts w:ascii="Tahoma" w:eastAsia="Times New Roman" w:hAnsi="Tahoma" w:cs="Tahoma"/>
          <w:b/>
          <w:bCs/>
          <w:color w:val="FF9900"/>
          <w:sz w:val="24"/>
          <w:szCs w:val="24"/>
          <w:lang w:eastAsia="ru-RU"/>
        </w:rPr>
        <w:t>пасности в ДОУ</w:t>
      </w:r>
    </w:p>
    <w:p w:rsidR="0087741B" w:rsidRPr="0087741B" w:rsidRDefault="0087741B" w:rsidP="0087741B">
      <w:pPr>
        <w:shd w:val="clear" w:color="auto" w:fill="FFFFFF"/>
        <w:spacing w:after="0" w:line="330" w:lineRule="atLeast"/>
        <w:jc w:val="center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7741B">
        <w:rPr>
          <w:rFonts w:ascii="Tahoma" w:eastAsia="Times New Roman" w:hAnsi="Tahoma" w:cs="Tahoma"/>
          <w:b/>
          <w:bCs/>
          <w:i/>
          <w:iCs/>
          <w:color w:val="0000FF"/>
          <w:sz w:val="24"/>
          <w:szCs w:val="24"/>
          <w:lang w:eastAsia="ru-RU"/>
        </w:rPr>
        <w:t>Общие понятия</w:t>
      </w:r>
    </w:p>
    <w:p w:rsidR="0087741B" w:rsidRPr="0087741B" w:rsidRDefault="0087741B" w:rsidP="0087741B">
      <w:pPr>
        <w:shd w:val="clear" w:color="auto" w:fill="FFFFFF"/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proofErr w:type="gramStart"/>
      <w:r w:rsidRPr="0087741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Экстреми́зм</w:t>
      </w:r>
      <w:proofErr w:type="spellEnd"/>
      <w:proofErr w:type="gramEnd"/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(от лат.</w:t>
      </w:r>
      <w:r w:rsidRPr="0087741B">
        <w:rPr>
          <w:rFonts w:ascii="Tahoma" w:eastAsia="Times New Roman" w:hAnsi="Tahoma" w:cs="Tahoma"/>
          <w:i/>
          <w:iCs/>
          <w:color w:val="222222"/>
          <w:sz w:val="24"/>
          <w:szCs w:val="24"/>
          <w:lang w:eastAsia="ru-RU"/>
        </w:rPr>
        <w:t> </w:t>
      </w:r>
      <w:proofErr w:type="spellStart"/>
      <w:r w:rsidRPr="0087741B">
        <w:rPr>
          <w:rFonts w:ascii="Tahoma" w:eastAsia="Times New Roman" w:hAnsi="Tahoma" w:cs="Tahoma"/>
          <w:i/>
          <w:iCs/>
          <w:color w:val="222222"/>
          <w:sz w:val="24"/>
          <w:szCs w:val="24"/>
          <w:lang w:eastAsia="ru-RU"/>
        </w:rPr>
        <w:t>extremus</w:t>
      </w:r>
      <w:proofErr w:type="spellEnd"/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– крайний) – приверженность к крайним взглядам и, в особенности, мерам (обычно в политике). Выражается в применении силы, агрессии, ба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дитизме, терроризме, разжигании розни, провокации беспорядков, террористических а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циях, методах партизанской войны.</w:t>
      </w:r>
    </w:p>
    <w:p w:rsidR="0087741B" w:rsidRPr="0087741B" w:rsidRDefault="0087741B" w:rsidP="0087741B">
      <w:pPr>
        <w:shd w:val="clear" w:color="auto" w:fill="FFFFFF"/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Наиболее радикально настроенные экстремисты часто отрицают в принципе к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кие-либо компромиссы, переговоры, соглашения. Росту экстремизма обычно способствуют: соц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ально-экономические кризисы, резкое падение жизненного уровня основной массы нас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ления, тоталитарный политический режим с подавлением властями оппозиции, преслед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ванием инакомыслия. В таких ситуациях крайние меры могут стать для некоторых лиц и организаций единственной возможностью реально повлиять на ситуацию. Если складыв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ется революционная ситуация, или государство охвачено длительной гражданской войной – можно говорить о «в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ы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нужденном экстремизме».</w:t>
      </w:r>
    </w:p>
    <w:p w:rsidR="0087741B" w:rsidRDefault="0087741B" w:rsidP="0087741B">
      <w:pPr>
        <w:shd w:val="clear" w:color="auto" w:fill="FFFFFF"/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proofErr w:type="gramStart"/>
      <w:r w:rsidRPr="0087741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Террори́зм</w:t>
      </w:r>
      <w:proofErr w:type="spellEnd"/>
      <w:proofErr w:type="gramEnd"/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(от лат.</w:t>
      </w:r>
      <w:r w:rsidRPr="0087741B">
        <w:rPr>
          <w:rFonts w:ascii="Tahoma" w:eastAsia="Times New Roman" w:hAnsi="Tahoma" w:cs="Tahoma"/>
          <w:i/>
          <w:iCs/>
          <w:color w:val="222222"/>
          <w:sz w:val="24"/>
          <w:szCs w:val="24"/>
          <w:lang w:eastAsia="ru-RU"/>
        </w:rPr>
        <w:t> </w:t>
      </w:r>
      <w:proofErr w:type="spellStart"/>
      <w:r w:rsidRPr="0087741B">
        <w:rPr>
          <w:rFonts w:ascii="Tahoma" w:eastAsia="Times New Roman" w:hAnsi="Tahoma" w:cs="Tahoma"/>
          <w:i/>
          <w:iCs/>
          <w:color w:val="222222"/>
          <w:sz w:val="24"/>
          <w:szCs w:val="24"/>
          <w:lang w:eastAsia="ru-RU"/>
        </w:rPr>
        <w:t>terrorem</w:t>
      </w:r>
      <w:proofErr w:type="spellEnd"/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— устрашение) – один из вариантов тактики полит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ческой борьбы, связанный с применением насилия. Суть терроризма – насилие с целью устраш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ния. В современности под терроризмом понимают:</w:t>
      </w:r>
    </w:p>
    <w:p w:rsidR="0087741B" w:rsidRPr="0087741B" w:rsidRDefault="0087741B" w:rsidP="0087741B">
      <w:pPr>
        <w:shd w:val="clear" w:color="auto" w:fill="FFFFFF"/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87741B" w:rsidRPr="0087741B" w:rsidRDefault="0087741B" w:rsidP="0087741B">
      <w:pPr>
        <w:numPr>
          <w:ilvl w:val="0"/>
          <w:numId w:val="1"/>
        </w:numPr>
        <w:shd w:val="clear" w:color="auto" w:fill="FFFFFF"/>
        <w:spacing w:after="0" w:line="330" w:lineRule="atLeast"/>
        <w:ind w:left="142"/>
        <w:textAlignment w:val="baseline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87741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политику насилия и устрашения, применяемого диктаторскими или тоталитарными р</w:t>
      </w:r>
      <w:r w:rsidRPr="0087741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е</w:t>
      </w:r>
      <w:r w:rsidRPr="0087741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жимами по отношению к гражданам своей страны;</w:t>
      </w:r>
    </w:p>
    <w:p w:rsidR="0087741B" w:rsidRDefault="0087741B" w:rsidP="0087741B">
      <w:pPr>
        <w:numPr>
          <w:ilvl w:val="0"/>
          <w:numId w:val="1"/>
        </w:numPr>
        <w:shd w:val="clear" w:color="auto" w:fill="FFFFFF"/>
        <w:spacing w:after="0" w:line="330" w:lineRule="atLeast"/>
        <w:ind w:left="142"/>
        <w:textAlignment w:val="baseline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87741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метод, посредством которого организованная группа или партия стремится достичь пр</w:t>
      </w:r>
      <w:r w:rsidRPr="0087741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</w:t>
      </w:r>
      <w:r w:rsidRPr="0087741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возглашенных ею целей преимущественно через систематическое использование нас</w:t>
      </w:r>
      <w:r w:rsidRPr="0087741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и</w:t>
      </w:r>
      <w:r w:rsidRPr="0087741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лия. Для нагнетания страха террористы могут применять поджоги или взрывы жилых помещений, магазинов, вокзалов, транспортных средств, захват заложников, угоны с</w:t>
      </w:r>
      <w:r w:rsidRPr="0087741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а</w:t>
      </w:r>
      <w:r w:rsidRPr="0087741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молетов и т.д.</w:t>
      </w:r>
    </w:p>
    <w:p w:rsidR="0087741B" w:rsidRPr="0087741B" w:rsidRDefault="0087741B" w:rsidP="0087741B">
      <w:pPr>
        <w:shd w:val="clear" w:color="auto" w:fill="FFFFFF"/>
        <w:spacing w:after="0" w:line="330" w:lineRule="atLeast"/>
        <w:ind w:left="142"/>
        <w:textAlignment w:val="baseline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</w:p>
    <w:p w:rsidR="0087741B" w:rsidRPr="0087741B" w:rsidRDefault="0087741B" w:rsidP="0087741B">
      <w:pPr>
        <w:shd w:val="clear" w:color="auto" w:fill="FFFFFF"/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Жертвами терактов становятся рядовые граждане – случайные прохожие, пассажиры авиалайнеров и, что самое страшное, наиболее беззащитная часть насел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ния – дети. В последнее время террор приобрел самые агрессивные отчаянные формы. Многие терр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ристы (их стали называть шахидами), становясь «живыми» бомбами, гибнут во время т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рактов.</w:t>
      </w:r>
    </w:p>
    <w:p w:rsidR="0087741B" w:rsidRDefault="0087741B" w:rsidP="0087741B">
      <w:pPr>
        <w:shd w:val="clear" w:color="auto" w:fill="FFFFFF"/>
        <w:spacing w:after="0" w:line="330" w:lineRule="atLeast"/>
        <w:jc w:val="both"/>
        <w:textAlignment w:val="baseline"/>
        <w:rPr>
          <w:rFonts w:ascii="Tahoma" w:eastAsia="Times New Roman" w:hAnsi="Tahoma" w:cs="Tahoma"/>
          <w:i/>
          <w:iCs/>
          <w:color w:val="FF9900"/>
          <w:sz w:val="24"/>
          <w:szCs w:val="24"/>
          <w:lang w:eastAsia="ru-RU"/>
        </w:rPr>
      </w:pPr>
      <w:r w:rsidRPr="0087741B">
        <w:rPr>
          <w:rFonts w:ascii="Tahoma" w:eastAsia="Times New Roman" w:hAnsi="Tahoma" w:cs="Tahoma"/>
          <w:i/>
          <w:iCs/>
          <w:color w:val="FF9900"/>
          <w:sz w:val="24"/>
          <w:szCs w:val="24"/>
          <w:lang w:eastAsia="ru-RU"/>
        </w:rPr>
        <w:t>Для этого каждый должен знать, как вести себя при обнаружении подозрительного пре</w:t>
      </w:r>
      <w:r w:rsidRPr="0087741B">
        <w:rPr>
          <w:rFonts w:ascii="Tahoma" w:eastAsia="Times New Roman" w:hAnsi="Tahoma" w:cs="Tahoma"/>
          <w:i/>
          <w:iCs/>
          <w:color w:val="FF9900"/>
          <w:sz w:val="24"/>
          <w:szCs w:val="24"/>
          <w:lang w:eastAsia="ru-RU"/>
        </w:rPr>
        <w:t>д</w:t>
      </w:r>
      <w:r w:rsidRPr="0087741B">
        <w:rPr>
          <w:rFonts w:ascii="Tahoma" w:eastAsia="Times New Roman" w:hAnsi="Tahoma" w:cs="Tahoma"/>
          <w:i/>
          <w:iCs/>
          <w:color w:val="FF9900"/>
          <w:sz w:val="24"/>
          <w:szCs w:val="24"/>
          <w:lang w:eastAsia="ru-RU"/>
        </w:rPr>
        <w:t>мета, при угрозе и во время теракта, к чему следует быть готовым, что можно и чего нельзя делать ни при каких обстоятельствах. Это так же важно, как знать правила оказ</w:t>
      </w:r>
      <w:r w:rsidRPr="0087741B">
        <w:rPr>
          <w:rFonts w:ascii="Tahoma" w:eastAsia="Times New Roman" w:hAnsi="Tahoma" w:cs="Tahoma"/>
          <w:i/>
          <w:iCs/>
          <w:color w:val="FF9900"/>
          <w:sz w:val="24"/>
          <w:szCs w:val="24"/>
          <w:lang w:eastAsia="ru-RU"/>
        </w:rPr>
        <w:t>а</w:t>
      </w:r>
      <w:r w:rsidRPr="0087741B">
        <w:rPr>
          <w:rFonts w:ascii="Tahoma" w:eastAsia="Times New Roman" w:hAnsi="Tahoma" w:cs="Tahoma"/>
          <w:i/>
          <w:iCs/>
          <w:color w:val="FF9900"/>
          <w:sz w:val="24"/>
          <w:szCs w:val="24"/>
          <w:lang w:eastAsia="ru-RU"/>
        </w:rPr>
        <w:t>ния первой медицинской помощи.</w:t>
      </w:r>
    </w:p>
    <w:p w:rsidR="0087741B" w:rsidRPr="0087741B" w:rsidRDefault="0087741B" w:rsidP="0087741B">
      <w:pPr>
        <w:shd w:val="clear" w:color="auto" w:fill="FFFFFF"/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87741B" w:rsidRPr="0087741B" w:rsidRDefault="0087741B" w:rsidP="0087741B">
      <w:pPr>
        <w:shd w:val="clear" w:color="auto" w:fill="FFFFFF"/>
        <w:spacing w:after="0" w:line="330" w:lineRule="atLeast"/>
        <w:jc w:val="center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7741B">
        <w:rPr>
          <w:rFonts w:ascii="Tahoma" w:eastAsia="Times New Roman" w:hAnsi="Tahoma" w:cs="Tahoma"/>
          <w:b/>
          <w:bCs/>
          <w:i/>
          <w:iCs/>
          <w:color w:val="993300"/>
          <w:sz w:val="24"/>
          <w:szCs w:val="24"/>
          <w:lang w:eastAsia="ru-RU"/>
        </w:rPr>
        <w:t>Предупрежден — значит защищен!</w:t>
      </w:r>
      <w:r w:rsidRPr="0087741B">
        <w:rPr>
          <w:rFonts w:ascii="Tahoma" w:eastAsia="Times New Roman" w:hAnsi="Tahoma" w:cs="Tahoma"/>
          <w:b/>
          <w:bCs/>
          <w:color w:val="993300"/>
          <w:sz w:val="24"/>
          <w:szCs w:val="24"/>
          <w:lang w:eastAsia="ru-RU"/>
        </w:rPr>
        <w:t> 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</w:r>
      <w:r w:rsidRPr="0087741B">
        <w:rPr>
          <w:rFonts w:ascii="Tahoma" w:eastAsia="Times New Roman" w:hAnsi="Tahoma" w:cs="Tahoma"/>
          <w:b/>
          <w:bCs/>
          <w:i/>
          <w:iCs/>
          <w:color w:val="993300"/>
          <w:sz w:val="24"/>
          <w:szCs w:val="24"/>
          <w:lang w:eastAsia="ru-RU"/>
        </w:rPr>
        <w:t xml:space="preserve">Вместе мы защитим жизнь </w:t>
      </w:r>
      <w:proofErr w:type="gramStart"/>
      <w:r w:rsidRPr="0087741B">
        <w:rPr>
          <w:rFonts w:ascii="Tahoma" w:eastAsia="Times New Roman" w:hAnsi="Tahoma" w:cs="Tahoma"/>
          <w:b/>
          <w:bCs/>
          <w:i/>
          <w:iCs/>
          <w:color w:val="993300"/>
          <w:sz w:val="24"/>
          <w:szCs w:val="24"/>
          <w:lang w:eastAsia="ru-RU"/>
        </w:rPr>
        <w:t>наших</w:t>
      </w:r>
      <w:proofErr w:type="gramEnd"/>
      <w:r w:rsidRPr="0087741B">
        <w:rPr>
          <w:rFonts w:ascii="Tahoma" w:eastAsia="Times New Roman" w:hAnsi="Tahoma" w:cs="Tahoma"/>
          <w:b/>
          <w:bCs/>
          <w:i/>
          <w:iCs/>
          <w:color w:val="993300"/>
          <w:sz w:val="24"/>
          <w:szCs w:val="24"/>
          <w:lang w:eastAsia="ru-RU"/>
        </w:rPr>
        <w:t xml:space="preserve"> близких и победим террор!</w:t>
      </w:r>
    </w:p>
    <w:p w:rsidR="0087741B" w:rsidRPr="0087741B" w:rsidRDefault="0087741B" w:rsidP="0087741B">
      <w:pPr>
        <w:shd w:val="clear" w:color="auto" w:fill="FFFFFF"/>
        <w:spacing w:after="0" w:line="330" w:lineRule="atLeast"/>
        <w:jc w:val="center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>
            <wp:extent cx="3810000" cy="2143125"/>
            <wp:effectExtent l="19050" t="0" r="0" b="0"/>
            <wp:docPr id="1" name="Рисунок 1" descr="антитеррор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титеррор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41B" w:rsidRPr="0087741B" w:rsidRDefault="0087741B" w:rsidP="0087741B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87741B" w:rsidRPr="0087741B" w:rsidRDefault="0087741B" w:rsidP="0087741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87741B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Правила личной безопасности</w:t>
      </w:r>
    </w:p>
    <w:p w:rsidR="0087741B" w:rsidRPr="0087741B" w:rsidRDefault="0087741B" w:rsidP="0087741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741B">
        <w:rPr>
          <w:rFonts w:ascii="Times New Roman" w:hAnsi="Times New Roman" w:cs="Times New Roman"/>
          <w:sz w:val="28"/>
          <w:szCs w:val="28"/>
          <w:lang w:eastAsia="ru-RU"/>
        </w:rPr>
        <w:t>Если хотите, чтобы ребенок соблюдал правила безопасности, научитесь сами их соблюдать. Показывайте детям свои положительные поступки – например, с</w:t>
      </w:r>
      <w:r w:rsidRPr="0087741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7741B">
        <w:rPr>
          <w:rFonts w:ascii="Times New Roman" w:hAnsi="Times New Roman" w:cs="Times New Roman"/>
          <w:sz w:val="28"/>
          <w:szCs w:val="28"/>
          <w:lang w:eastAsia="ru-RU"/>
        </w:rPr>
        <w:t>блюдая правила дорожного движения.</w:t>
      </w:r>
    </w:p>
    <w:p w:rsidR="0087741B" w:rsidRDefault="0087741B" w:rsidP="0087741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741B">
        <w:rPr>
          <w:rFonts w:ascii="Times New Roman" w:hAnsi="Times New Roman" w:cs="Times New Roman"/>
          <w:sz w:val="28"/>
          <w:szCs w:val="28"/>
          <w:lang w:eastAsia="ru-RU"/>
        </w:rPr>
        <w:t xml:space="preserve">Объясните своим детям, что у всех людей есть права, такие, например, как </w:t>
      </w:r>
      <w:proofErr w:type="gramStart"/>
      <w:r w:rsidRPr="0087741B">
        <w:rPr>
          <w:rFonts w:ascii="Times New Roman" w:hAnsi="Times New Roman" w:cs="Times New Roman"/>
          <w:sz w:val="28"/>
          <w:szCs w:val="28"/>
          <w:lang w:eastAsia="ru-RU"/>
        </w:rPr>
        <w:t>право</w:t>
      </w:r>
      <w:proofErr w:type="gramEnd"/>
      <w:r w:rsidRPr="0087741B">
        <w:rPr>
          <w:rFonts w:ascii="Times New Roman" w:hAnsi="Times New Roman" w:cs="Times New Roman"/>
          <w:sz w:val="28"/>
          <w:szCs w:val="28"/>
          <w:lang w:eastAsia="ru-RU"/>
        </w:rPr>
        <w:t xml:space="preserve"> дышать, которые нельзя отнять. И у детей есть такие права:</w:t>
      </w:r>
    </w:p>
    <w:p w:rsidR="0087741B" w:rsidRPr="0087741B" w:rsidRDefault="0087741B" w:rsidP="0087741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741B" w:rsidRPr="0087741B" w:rsidRDefault="0087741B" w:rsidP="0087741B">
      <w:pPr>
        <w:numPr>
          <w:ilvl w:val="0"/>
          <w:numId w:val="2"/>
        </w:numPr>
        <w:shd w:val="clear" w:color="auto" w:fill="FFFFFF"/>
        <w:spacing w:after="0" w:line="330" w:lineRule="atLeast"/>
        <w:ind w:left="5475"/>
        <w:textAlignment w:val="baseline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87741B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>Быть невредимым.</w:t>
      </w:r>
    </w:p>
    <w:p w:rsidR="0087741B" w:rsidRPr="0087741B" w:rsidRDefault="0087741B" w:rsidP="0087741B">
      <w:pPr>
        <w:shd w:val="clear" w:color="auto" w:fill="FFFFFF"/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Скажите детям, что никто не может отнять у них право быть невредимыми.</w:t>
      </w:r>
    </w:p>
    <w:p w:rsidR="0087741B" w:rsidRPr="0087741B" w:rsidRDefault="0087741B" w:rsidP="0087741B">
      <w:pPr>
        <w:numPr>
          <w:ilvl w:val="0"/>
          <w:numId w:val="3"/>
        </w:numPr>
        <w:shd w:val="clear" w:color="auto" w:fill="FFFFFF"/>
        <w:spacing w:after="0" w:line="330" w:lineRule="atLeast"/>
        <w:ind w:left="5475"/>
        <w:jc w:val="both"/>
        <w:textAlignment w:val="baseline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87741B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>Защищать своё тело.</w:t>
      </w:r>
    </w:p>
    <w:p w:rsidR="0087741B" w:rsidRPr="0087741B" w:rsidRDefault="0087741B" w:rsidP="0087741B">
      <w:pPr>
        <w:shd w:val="clear" w:color="auto" w:fill="FFFFFF"/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Дети должны знать, что их тело принадлежит только им, особенно те места, кот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рые не принято показывать.</w:t>
      </w:r>
    </w:p>
    <w:p w:rsidR="0087741B" w:rsidRPr="0087741B" w:rsidRDefault="0087741B" w:rsidP="0087741B">
      <w:pPr>
        <w:numPr>
          <w:ilvl w:val="0"/>
          <w:numId w:val="4"/>
        </w:numPr>
        <w:shd w:val="clear" w:color="auto" w:fill="FFFFFF"/>
        <w:spacing w:after="0" w:line="330" w:lineRule="atLeast"/>
        <w:ind w:left="5475"/>
        <w:jc w:val="both"/>
        <w:textAlignment w:val="baseline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87741B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>Сказать «нет».</w:t>
      </w:r>
    </w:p>
    <w:p w:rsidR="0087741B" w:rsidRPr="0087741B" w:rsidRDefault="0087741B" w:rsidP="0087741B">
      <w:pPr>
        <w:shd w:val="clear" w:color="auto" w:fill="FFFFFF"/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Большинство детей учат беспрекословно слушаться взрослых. Это опасно. Объясните д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тям, что они имеют полное право сказать «нет» кому угодно, если этот ч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ловек пытается причинить им вред.</w:t>
      </w:r>
    </w:p>
    <w:p w:rsidR="0087741B" w:rsidRPr="0087741B" w:rsidRDefault="0087741B" w:rsidP="0087741B">
      <w:pPr>
        <w:numPr>
          <w:ilvl w:val="0"/>
          <w:numId w:val="5"/>
        </w:numPr>
        <w:shd w:val="clear" w:color="auto" w:fill="FFFFFF"/>
        <w:spacing w:after="0" w:line="330" w:lineRule="atLeast"/>
        <w:ind w:left="5475"/>
        <w:jc w:val="both"/>
        <w:textAlignment w:val="baseline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87741B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>Защищаться от хулиганов.</w:t>
      </w:r>
    </w:p>
    <w:p w:rsidR="0087741B" w:rsidRPr="0087741B" w:rsidRDefault="0087741B" w:rsidP="0087741B">
      <w:pPr>
        <w:shd w:val="clear" w:color="auto" w:fill="FFFFFF"/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Обычно хулиганы задирают подростков. Скажите детям, чтобы они звали на помощь др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зей или отвечали «нет» без драки и шли к взрослому. Хулиганы трусливы, и твердое, громкое «нет» от группы детей, сопровождаемое угрозой позвать взрослых, часто отпуг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вает их.</w:t>
      </w:r>
    </w:p>
    <w:p w:rsidR="0087741B" w:rsidRPr="0087741B" w:rsidRDefault="0087741B" w:rsidP="0087741B">
      <w:pPr>
        <w:shd w:val="clear" w:color="auto" w:fill="FFFFFF"/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 случае реальной физической опасности детям зачастую приходится уступать требов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ниям хулигана. Иногда дети вступают в драку, защищая свое имущество из страха перед тем, что может случиться, если они вернутся домой без него. «Мама меня убьет, если я позволю хулиганам забрать мой велосипед. Он стоил огромных денег». Объясните детям, что важнее всего в таких случаях думать о собственной безопасности.</w:t>
      </w:r>
    </w:p>
    <w:p w:rsidR="0087741B" w:rsidRPr="0087741B" w:rsidRDefault="0087741B" w:rsidP="0087741B">
      <w:pPr>
        <w:numPr>
          <w:ilvl w:val="0"/>
          <w:numId w:val="6"/>
        </w:numPr>
        <w:shd w:val="clear" w:color="auto" w:fill="FFFFFF"/>
        <w:spacing w:after="0" w:line="330" w:lineRule="atLeast"/>
        <w:ind w:left="5475"/>
        <w:jc w:val="both"/>
        <w:textAlignment w:val="baseline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87741B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>Рассказывать.</w:t>
      </w:r>
    </w:p>
    <w:p w:rsidR="0087741B" w:rsidRPr="0087741B" w:rsidRDefault="0087741B" w:rsidP="0087741B">
      <w:pPr>
        <w:shd w:val="clear" w:color="auto" w:fill="FFFFFF"/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Объясните детям, что вне зависимости оттого, что именно произошло, вы на них не ра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сердитесь и хотите, чтобы они рассказывали вам о любом происшествии. Дети тоже могут чересчур щадить своих родителей и не сообщать каких-то п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гающих подробностей, думая об их чувствах.</w:t>
      </w:r>
    </w:p>
    <w:p w:rsidR="0087741B" w:rsidRPr="0087741B" w:rsidRDefault="0087741B" w:rsidP="0087741B">
      <w:pPr>
        <w:numPr>
          <w:ilvl w:val="0"/>
          <w:numId w:val="7"/>
        </w:numPr>
        <w:shd w:val="clear" w:color="auto" w:fill="FFFFFF"/>
        <w:spacing w:after="0" w:line="330" w:lineRule="atLeast"/>
        <w:ind w:left="5475"/>
        <w:jc w:val="both"/>
        <w:textAlignment w:val="baseline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87741B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lastRenderedPageBreak/>
        <w:t>Доверять.</w:t>
      </w:r>
    </w:p>
    <w:p w:rsidR="0087741B" w:rsidRPr="0087741B" w:rsidRDefault="0087741B" w:rsidP="0087741B">
      <w:pPr>
        <w:shd w:val="clear" w:color="auto" w:fill="FFFFFF"/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Когда детям говорят, чтобы они шли за помощью к взрослым, дети должны знать, что им поверят и их поддержат. Хотя иногда хочется воскликнуть «Я же тебе г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ворил», это не поможет ребенку справиться с проблемой. В другой раз он может просто ничего не ск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зать.</w:t>
      </w:r>
    </w:p>
    <w:p w:rsidR="0087741B" w:rsidRPr="0087741B" w:rsidRDefault="0087741B" w:rsidP="0087741B">
      <w:pPr>
        <w:shd w:val="clear" w:color="auto" w:fill="FFFFFF"/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Это особенно касается нападений на сексуальной почве, поскольку дети очень редко лгут в таких случаях. Если рассказу ребенка не верят, чувство </w:t>
      </w:r>
      <w:proofErr w:type="spellStart"/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оскорбленности</w:t>
      </w:r>
      <w:proofErr w:type="spellEnd"/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может сохр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ниться на долгие годы, и при этом ребенок будет страдать от со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нания собственной вины.</w:t>
      </w:r>
    </w:p>
    <w:p w:rsidR="0087741B" w:rsidRPr="0087741B" w:rsidRDefault="0087741B" w:rsidP="0087741B">
      <w:pPr>
        <w:numPr>
          <w:ilvl w:val="0"/>
          <w:numId w:val="8"/>
        </w:numPr>
        <w:shd w:val="clear" w:color="auto" w:fill="FFFFFF"/>
        <w:spacing w:after="0" w:line="330" w:lineRule="atLeast"/>
        <w:ind w:left="5475"/>
        <w:jc w:val="both"/>
        <w:textAlignment w:val="baseline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87741B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>Не держать секретов.</w:t>
      </w:r>
    </w:p>
    <w:p w:rsidR="0087741B" w:rsidRPr="0087741B" w:rsidRDefault="0087741B" w:rsidP="0087741B">
      <w:pPr>
        <w:shd w:val="clear" w:color="auto" w:fill="FFFFFF"/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Растлители </w:t>
      </w:r>
      <w:proofErr w:type="gramStart"/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малолетних</w:t>
      </w:r>
      <w:proofErr w:type="gramEnd"/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часто говорят детям, что поцелуй или прикосновение «будет н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шим секретом». Ребенка, наученного всегда хранить тайну, это приведет в замешательс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во. Объясните детям, что некоторые вещи НИКОГДА нельзя держать в тайне, даже если они обещали хранить секрет.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41B" w:rsidRPr="0087741B" w:rsidRDefault="0087741B" w:rsidP="0087741B">
      <w:pPr>
        <w:numPr>
          <w:ilvl w:val="0"/>
          <w:numId w:val="9"/>
        </w:numPr>
        <w:shd w:val="clear" w:color="auto" w:fill="FFFFFF"/>
        <w:spacing w:after="0" w:line="330" w:lineRule="atLeast"/>
        <w:ind w:left="5475"/>
        <w:jc w:val="both"/>
        <w:textAlignment w:val="baseline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87741B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>Отвергать прикосновения.</w:t>
      </w:r>
    </w:p>
    <w:p w:rsidR="0087741B" w:rsidRPr="0087741B" w:rsidRDefault="0087741B" w:rsidP="0087741B">
      <w:pPr>
        <w:shd w:val="clear" w:color="auto" w:fill="FFFFFF"/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Объясните детям, что они могут сказать «нет» или согласиться, когда кто-нибудь хочет их поцеловать или обласкать, но никто не должен просить держать эти прикосновения в секрете. Детям часто не нравится, когда их обнимают или целуют, но это должно решат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ь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ся по принципу выбора, а не страха. Их нельзя заставлять обнимать или целовать кого-нибудь.</w:t>
      </w:r>
    </w:p>
    <w:p w:rsidR="0087741B" w:rsidRPr="0087741B" w:rsidRDefault="0087741B" w:rsidP="0087741B">
      <w:pPr>
        <w:numPr>
          <w:ilvl w:val="0"/>
          <w:numId w:val="10"/>
        </w:numPr>
        <w:shd w:val="clear" w:color="auto" w:fill="FFFFFF"/>
        <w:spacing w:after="0" w:line="330" w:lineRule="atLeast"/>
        <w:ind w:left="5475"/>
        <w:jc w:val="both"/>
        <w:textAlignment w:val="baseline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87741B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>Не разговаривать с незнак</w:t>
      </w:r>
      <w:r w:rsidRPr="0087741B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>о</w:t>
      </w:r>
      <w:r w:rsidRPr="0087741B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>мыми.</w:t>
      </w:r>
    </w:p>
    <w:p w:rsidR="0087741B" w:rsidRPr="0087741B" w:rsidRDefault="0087741B" w:rsidP="0087741B">
      <w:pPr>
        <w:shd w:val="clear" w:color="auto" w:fill="FFFFFF"/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НИКОГДА не следует заводить разговор с незнакомыми людьми. Поскольку пор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я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дочные взрослые и подростки сами никогда не подойдут к ребенку на улице (если только он не заблудился и не плачет), научите детей не обращать внимания на приставания посторо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них. При этом дети вовсе не должны быть грубыми, они м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гут просто сделать вид, что не слышат, или быстро уйти или убежать. Скажите д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тям, что не будете на них сердиться, если они откажутся разговаривать </w:t>
      </w:r>
      <w:proofErr w:type="gramStart"/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</w:t>
      </w:r>
      <w:proofErr w:type="gramEnd"/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gramStart"/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незнакомыми</w:t>
      </w:r>
      <w:proofErr w:type="gramEnd"/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, и что вы хотите знать, если такое пр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изойдет.</w:t>
      </w:r>
    </w:p>
    <w:p w:rsidR="0087741B" w:rsidRPr="0087741B" w:rsidRDefault="0087741B" w:rsidP="0087741B">
      <w:pPr>
        <w:numPr>
          <w:ilvl w:val="0"/>
          <w:numId w:val="11"/>
        </w:numPr>
        <w:shd w:val="clear" w:color="auto" w:fill="FFFFFF"/>
        <w:spacing w:after="0" w:line="330" w:lineRule="atLeast"/>
        <w:ind w:left="5475"/>
        <w:jc w:val="both"/>
        <w:textAlignment w:val="baseline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87741B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>Нарушать правила.</w:t>
      </w:r>
    </w:p>
    <w:p w:rsidR="0087741B" w:rsidRDefault="0087741B" w:rsidP="0087741B">
      <w:pPr>
        <w:shd w:val="clear" w:color="auto" w:fill="FFFFFF"/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Скажите детям, что разрешаете им нарушать какие угодно правила, если им нужно пост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ять за себя, и что всегда будете на их стороне, если им придется это сделать, чтобы о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</w:t>
      </w:r>
      <w:r w:rsidRPr="0087741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таться невредимыми. Например, можно убегать, кричать, поднимать панику, даже врать или лягаться, чтобы избежать опасности.</w:t>
      </w:r>
    </w:p>
    <w:p w:rsidR="0087741B" w:rsidRPr="0087741B" w:rsidRDefault="0087741B" w:rsidP="0087741B">
      <w:pPr>
        <w:shd w:val="clear" w:color="auto" w:fill="FFFFFF"/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87741B" w:rsidRPr="0087741B" w:rsidRDefault="0087741B" w:rsidP="0087741B">
      <w:pPr>
        <w:shd w:val="clear" w:color="auto" w:fill="FFFFFF"/>
        <w:spacing w:after="0" w:line="330" w:lineRule="atLeast"/>
        <w:jc w:val="center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7741B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eastAsia="ru-RU"/>
        </w:rPr>
        <w:t>РОДИТЕЛИ!</w:t>
      </w:r>
    </w:p>
    <w:p w:rsidR="0087741B" w:rsidRDefault="0087741B" w:rsidP="0087741B">
      <w:pPr>
        <w:shd w:val="clear" w:color="auto" w:fill="FFFFFF"/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7741B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eastAsia="ru-RU"/>
        </w:rPr>
        <w:t>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87741B" w:rsidRPr="0087741B" w:rsidRDefault="0087741B" w:rsidP="0087741B">
      <w:pPr>
        <w:shd w:val="clear" w:color="auto" w:fill="FFFFFF"/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87741B" w:rsidRPr="0087741B" w:rsidRDefault="0087741B" w:rsidP="0087741B">
      <w:pPr>
        <w:shd w:val="clear" w:color="auto" w:fill="FFFFFF"/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7741B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К террористическому акту невозможно подготовиться заранее, поэтому следует быть настороже всегда. Следует проявлять особую осторожность на многолю</w:t>
      </w:r>
      <w:r w:rsidRPr="0087741B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д</w:t>
      </w:r>
      <w:r w:rsidRPr="0087741B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 xml:space="preserve">ных мероприятиях с </w:t>
      </w:r>
      <w:proofErr w:type="gramStart"/>
      <w:r w:rsidRPr="0087741B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тысячами участников</w:t>
      </w:r>
      <w:proofErr w:type="gramEnd"/>
      <w:r w:rsidRPr="0087741B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, в популярных развлекательных з</w:t>
      </w:r>
      <w:r w:rsidRPr="0087741B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а</w:t>
      </w:r>
      <w:r w:rsidRPr="0087741B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ведениях, торговых центрах.</w:t>
      </w:r>
    </w:p>
    <w:p w:rsidR="0087741B" w:rsidRPr="0087741B" w:rsidRDefault="0087741B" w:rsidP="0087741B">
      <w:pPr>
        <w:shd w:val="clear" w:color="auto" w:fill="FFFFFF"/>
        <w:spacing w:after="0" w:line="330" w:lineRule="atLeast"/>
        <w:jc w:val="center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7741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БУДЬТЕ БДИТЕЛЬНЫ!!!</w:t>
      </w:r>
    </w:p>
    <w:sectPr w:rsidR="0087741B" w:rsidRPr="0087741B" w:rsidSect="0087741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47590"/>
    <w:multiLevelType w:val="multilevel"/>
    <w:tmpl w:val="E360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3780D"/>
    <w:multiLevelType w:val="multilevel"/>
    <w:tmpl w:val="A856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651D73"/>
    <w:multiLevelType w:val="multilevel"/>
    <w:tmpl w:val="EA86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2D2938"/>
    <w:multiLevelType w:val="multilevel"/>
    <w:tmpl w:val="FC722E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667895"/>
    <w:multiLevelType w:val="multilevel"/>
    <w:tmpl w:val="821E22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2D1BFA"/>
    <w:multiLevelType w:val="multilevel"/>
    <w:tmpl w:val="F0FED0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100B7F"/>
    <w:multiLevelType w:val="multilevel"/>
    <w:tmpl w:val="88CEC8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5D1053"/>
    <w:multiLevelType w:val="multilevel"/>
    <w:tmpl w:val="007AC0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933906"/>
    <w:multiLevelType w:val="multilevel"/>
    <w:tmpl w:val="D2E2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5F6430"/>
    <w:multiLevelType w:val="multilevel"/>
    <w:tmpl w:val="AD40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B46E76"/>
    <w:multiLevelType w:val="multilevel"/>
    <w:tmpl w:val="00BED0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936A05"/>
    <w:multiLevelType w:val="multilevel"/>
    <w:tmpl w:val="41049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5D29E0"/>
    <w:multiLevelType w:val="multilevel"/>
    <w:tmpl w:val="508EED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2E3C76"/>
    <w:multiLevelType w:val="multilevel"/>
    <w:tmpl w:val="4496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5A3564"/>
    <w:multiLevelType w:val="multilevel"/>
    <w:tmpl w:val="D8A277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332AB4"/>
    <w:multiLevelType w:val="multilevel"/>
    <w:tmpl w:val="01402F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5"/>
  </w:num>
  <w:num w:numId="5">
    <w:abstractNumId w:val="7"/>
  </w:num>
  <w:num w:numId="6">
    <w:abstractNumId w:val="14"/>
  </w:num>
  <w:num w:numId="7">
    <w:abstractNumId w:val="12"/>
  </w:num>
  <w:num w:numId="8">
    <w:abstractNumId w:val="6"/>
  </w:num>
  <w:num w:numId="9">
    <w:abstractNumId w:val="3"/>
  </w:num>
  <w:num w:numId="10">
    <w:abstractNumId w:val="15"/>
  </w:num>
  <w:num w:numId="11">
    <w:abstractNumId w:val="10"/>
  </w:num>
  <w:num w:numId="12">
    <w:abstractNumId w:val="9"/>
  </w:num>
  <w:num w:numId="13">
    <w:abstractNumId w:val="0"/>
  </w:num>
  <w:num w:numId="14">
    <w:abstractNumId w:val="2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7741B"/>
    <w:rsid w:val="00587077"/>
    <w:rsid w:val="0087741B"/>
    <w:rsid w:val="009C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10"/>
  </w:style>
  <w:style w:type="paragraph" w:styleId="2">
    <w:name w:val="heading 2"/>
    <w:basedOn w:val="a"/>
    <w:link w:val="20"/>
    <w:uiPriority w:val="9"/>
    <w:qFormat/>
    <w:rsid w:val="008774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74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77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741B"/>
    <w:rPr>
      <w:b/>
      <w:bCs/>
    </w:rPr>
  </w:style>
  <w:style w:type="character" w:styleId="a5">
    <w:name w:val="Emphasis"/>
    <w:basedOn w:val="a0"/>
    <w:uiPriority w:val="20"/>
    <w:qFormat/>
    <w:rsid w:val="0087741B"/>
    <w:rPr>
      <w:i/>
      <w:iCs/>
    </w:rPr>
  </w:style>
  <w:style w:type="character" w:styleId="a6">
    <w:name w:val="Hyperlink"/>
    <w:basedOn w:val="a0"/>
    <w:uiPriority w:val="99"/>
    <w:semiHidden/>
    <w:unhideWhenUsed/>
    <w:rsid w:val="0087741B"/>
    <w:rPr>
      <w:color w:val="0000FF"/>
      <w:u w:val="single"/>
    </w:rPr>
  </w:style>
  <w:style w:type="paragraph" w:customStyle="1" w:styleId="caption">
    <w:name w:val="caption"/>
    <w:basedOn w:val="a"/>
    <w:rsid w:val="00877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">
    <w:name w:val="numb"/>
    <w:basedOn w:val="a"/>
    <w:rsid w:val="00877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877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7741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7741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7741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7741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tion1">
    <w:name w:val="caption1"/>
    <w:basedOn w:val="a0"/>
    <w:rsid w:val="0087741B"/>
  </w:style>
  <w:style w:type="character" w:customStyle="1" w:styleId="text">
    <w:name w:val="text"/>
    <w:basedOn w:val="a0"/>
    <w:rsid w:val="0087741B"/>
  </w:style>
  <w:style w:type="paragraph" w:styleId="a7">
    <w:name w:val="Balloon Text"/>
    <w:basedOn w:val="a"/>
    <w:link w:val="a8"/>
    <w:uiPriority w:val="99"/>
    <w:semiHidden/>
    <w:unhideWhenUsed/>
    <w:rsid w:val="0087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41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774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4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1462">
                  <w:marLeft w:val="47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0949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18794692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7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3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5372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CDD8E3"/>
                                <w:right w:val="none" w:sz="0" w:space="0" w:color="auto"/>
                              </w:divBdr>
                              <w:divsChild>
                                <w:div w:id="6258183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78051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11484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405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345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96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0509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80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21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7181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734739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13267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6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2406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CFD1"/>
                        <w:left w:val="single" w:sz="6" w:space="0" w:color="CECFD1"/>
                        <w:bottom w:val="single" w:sz="6" w:space="0" w:color="CECFD1"/>
                        <w:right w:val="single" w:sz="6" w:space="0" w:color="CECFD1"/>
                      </w:divBdr>
                      <w:divsChild>
                        <w:div w:id="38661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FFFFFF"/>
                            <w:left w:val="single" w:sz="6" w:space="4" w:color="FFFFFF"/>
                            <w:bottom w:val="single" w:sz="6" w:space="4" w:color="FFFFFF"/>
                            <w:right w:val="single" w:sz="6" w:space="4" w:color="FFFFFF"/>
                          </w:divBdr>
                          <w:divsChild>
                            <w:div w:id="18909211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283348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299847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122539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268498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13198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608774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336679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449176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4193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44124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2654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49329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62917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86750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20991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41035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82453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0398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15781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9180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97783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24462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1019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4983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81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2458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13107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32354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62881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32033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1630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23021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11289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84526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36205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36462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03820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15921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12807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25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0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14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6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CFD1"/>
                            <w:left w:val="single" w:sz="6" w:space="0" w:color="CECFD1"/>
                            <w:bottom w:val="single" w:sz="6" w:space="0" w:color="CECFD1"/>
                            <w:right w:val="single" w:sz="6" w:space="0" w:color="CECFD1"/>
                          </w:divBdr>
                          <w:divsChild>
                            <w:div w:id="79449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  <w:divsChild>
                                <w:div w:id="12536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7816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30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247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604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23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92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06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95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73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57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396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48111">
                                                          <w:marLeft w:val="24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9677029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8869953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808329470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6DBE1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27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6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2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CFD1"/>
                            <w:left w:val="single" w:sz="6" w:space="0" w:color="CECFD1"/>
                            <w:bottom w:val="single" w:sz="6" w:space="0" w:color="CECFD1"/>
                            <w:right w:val="single" w:sz="6" w:space="0" w:color="CECFD1"/>
                          </w:divBdr>
                          <w:divsChild>
                            <w:div w:id="23980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FFFFFF"/>
                                <w:left w:val="single" w:sz="6" w:space="15" w:color="FFFFFF"/>
                                <w:bottom w:val="single" w:sz="6" w:space="15" w:color="FFFFFF"/>
                                <w:right w:val="single" w:sz="6" w:space="15" w:color="FFFFFF"/>
                              </w:divBdr>
                              <w:divsChild>
                                <w:div w:id="49946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961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5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676">
                  <w:marLeft w:val="240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1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50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9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250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57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68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9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73725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19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95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794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979</Words>
  <Characters>5583</Characters>
  <Application>Microsoft Office Word</Application>
  <DocSecurity>0</DocSecurity>
  <Lines>46</Lines>
  <Paragraphs>13</Paragraphs>
  <ScaleCrop>false</ScaleCrop>
  <Company/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2020-12-01T11:00:00Z</dcterms:created>
  <dcterms:modified xsi:type="dcterms:W3CDTF">2020-12-01T11:08:00Z</dcterms:modified>
</cp:coreProperties>
</file>